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45BFE" w14:textId="279A3222" w:rsidR="0028417C" w:rsidRPr="00B10586" w:rsidRDefault="0028417C" w:rsidP="0028417C">
      <w:pPr>
        <w:pStyle w:val="Titre"/>
      </w:pPr>
      <w:r>
        <w:t>Le bal des reines</w:t>
      </w:r>
      <w:r w:rsidR="00925A57">
        <w:t xml:space="preserve"> : énigmes </w:t>
      </w:r>
      <w:r w:rsidR="00B23CCE">
        <w:t>Rg</w:t>
      </w:r>
      <w:r w:rsidR="00925A57">
        <w:t>3</w:t>
      </w:r>
      <w:r w:rsidR="00B23CCE">
        <w:t>-W</w:t>
      </w:r>
      <w:r w:rsidR="00925A57">
        <w:t xml:space="preserve"> et </w:t>
      </w:r>
      <w:r w:rsidR="00B23CCE">
        <w:t>Rg</w:t>
      </w:r>
      <w:r w:rsidR="00925A57">
        <w:t>4</w:t>
      </w:r>
      <w:r w:rsidR="00B23CCE">
        <w:t>-W</w:t>
      </w:r>
    </w:p>
    <w:p w14:paraId="65B9EA0D" w14:textId="77777777" w:rsidR="0028417C" w:rsidRPr="00B10586" w:rsidRDefault="0028417C" w:rsidP="0028417C"/>
    <w:p w14:paraId="6CAB6557" w14:textId="2EE8E96B" w:rsidR="0028417C" w:rsidRDefault="0028417C">
      <w:r>
        <w:t>Énigme en 2 parties.</w:t>
      </w:r>
    </w:p>
    <w:p w14:paraId="24F330D9" w14:textId="77777777" w:rsidR="00530F23" w:rsidRDefault="00530F23"/>
    <w:p w14:paraId="0FBD9EC9" w14:textId="2BF9A253" w:rsidR="00530F23" w:rsidRDefault="00530F23">
      <w:bookmarkStart w:id="0" w:name="_Hlk163746723"/>
      <w:r w:rsidRPr="007F6DE4">
        <w:rPr>
          <w:b/>
          <w:bCs/>
          <w:sz w:val="22"/>
          <w:szCs w:val="22"/>
        </w:rPr>
        <w:t>N° énigme</w:t>
      </w:r>
      <w:r>
        <w:rPr>
          <w:b/>
          <w:bCs/>
          <w:sz w:val="22"/>
          <w:szCs w:val="22"/>
        </w:rPr>
        <w:t>s</w:t>
      </w:r>
      <w:r w:rsidRPr="007F6DE4">
        <w:rPr>
          <w:b/>
          <w:bCs/>
          <w:sz w:val="22"/>
          <w:szCs w:val="22"/>
        </w:rPr>
        <w:t> : Rg</w:t>
      </w:r>
      <w:r>
        <w:rPr>
          <w:b/>
          <w:bCs/>
          <w:sz w:val="22"/>
          <w:szCs w:val="22"/>
        </w:rPr>
        <w:t>3-</w:t>
      </w:r>
      <w:bookmarkEnd w:id="0"/>
      <w:r>
        <w:rPr>
          <w:b/>
          <w:bCs/>
          <w:sz w:val="22"/>
          <w:szCs w:val="22"/>
        </w:rPr>
        <w:t>W et Rg4-W</w:t>
      </w:r>
    </w:p>
    <w:p w14:paraId="5D4FAEE5" w14:textId="5EEA0D9F" w:rsidR="00F64F3D" w:rsidRDefault="00F64F3D"/>
    <w:p w14:paraId="5DFF23D2" w14:textId="2B19B89A" w:rsidR="0028417C" w:rsidRPr="00F64F3D" w:rsidRDefault="0028417C" w:rsidP="00F64F3D">
      <w:pPr>
        <w:numPr>
          <w:ilvl w:val="0"/>
          <w:numId w:val="2"/>
        </w:numPr>
        <w:rPr>
          <w:b/>
          <w:bCs/>
        </w:rPr>
      </w:pPr>
      <w:r w:rsidRPr="00F64F3D">
        <w:rPr>
          <w:b/>
          <w:bCs/>
        </w:rPr>
        <w:t>Partie 1 : énigme</w:t>
      </w:r>
      <w:r w:rsidR="00F64F3D" w:rsidRPr="00F64F3D">
        <w:rPr>
          <w:b/>
          <w:bCs/>
        </w:rPr>
        <w:t xml:space="preserve"> </w:t>
      </w:r>
      <w:r w:rsidR="00530F23">
        <w:rPr>
          <w:b/>
          <w:bCs/>
        </w:rPr>
        <w:t>Rg3-W</w:t>
      </w:r>
      <w:r w:rsidRPr="00F64F3D">
        <w:rPr>
          <w:b/>
          <w:bCs/>
        </w:rPr>
        <w:t xml:space="preserve"> dans </w:t>
      </w:r>
      <w:r w:rsidR="00F64F3D" w:rsidRPr="00F64F3D">
        <w:rPr>
          <w:b/>
          <w:bCs/>
        </w:rPr>
        <w:t>un</w:t>
      </w:r>
      <w:r w:rsidRPr="00F64F3D">
        <w:rPr>
          <w:b/>
          <w:bCs/>
        </w:rPr>
        <w:t xml:space="preserve"> bocal, contenant une gomme</w:t>
      </w:r>
    </w:p>
    <w:p w14:paraId="358279DF" w14:textId="77777777" w:rsidR="00F64F3D" w:rsidRDefault="00F64F3D"/>
    <w:p w14:paraId="6D1B6D9D" w14:textId="0A7E9763" w:rsidR="0028417C" w:rsidRDefault="00F64F3D">
      <w:r>
        <w:t>Cette énigme fait référence à un Royaume, Swadia. Cette référence se retrouve sur une enveloppe avec un bordereau d’expédition qui se trouve sur une table : ce sera la dernière énigme.</w:t>
      </w:r>
    </w:p>
    <w:p w14:paraId="1E868B6F" w14:textId="77777777" w:rsidR="0028417C" w:rsidRDefault="0028417C"/>
    <w:p w14:paraId="75562353" w14:textId="1C7E61DF" w:rsidR="00F64F3D" w:rsidRDefault="00F64F3D">
      <w:r>
        <w:t>Énigme de logique :</w:t>
      </w:r>
    </w:p>
    <w:p w14:paraId="5F6DB91B" w14:textId="77777777" w:rsidR="00F64F3D" w:rsidRDefault="00F64F3D"/>
    <w:p w14:paraId="6567A8EC" w14:textId="724AFFB1" w:rsidR="00F64F3D" w:rsidRDefault="0032776E">
      <w:r>
        <w:t>« </w:t>
      </w:r>
      <w:bookmarkStart w:id="1" w:name="_Hlk183174187"/>
      <w:r w:rsidR="00F64F3D" w:rsidRPr="00F64F3D">
        <w:t xml:space="preserve">Nous sommes en 1856 en </w:t>
      </w:r>
      <w:r w:rsidR="00F64F3D">
        <w:t>Sw</w:t>
      </w:r>
      <w:r w:rsidR="00F64F3D" w:rsidRPr="00F64F3D">
        <w:t>adia</w:t>
      </w:r>
      <w:r w:rsidR="00F64F3D">
        <w:t>.</w:t>
      </w:r>
      <w:r w:rsidR="00F64F3D" w:rsidRPr="00F64F3D">
        <w:t xml:space="preserve"> </w:t>
      </w:r>
      <w:r w:rsidR="00F64F3D">
        <w:t>L</w:t>
      </w:r>
      <w:r w:rsidR="00F64F3D" w:rsidRPr="00F64F3D">
        <w:t xml:space="preserve">e casino </w:t>
      </w:r>
      <w:r w:rsidR="00F64F3D">
        <w:t>P</w:t>
      </w:r>
      <w:r w:rsidR="00F64F3D" w:rsidRPr="00F64F3D">
        <w:t>leinlavue vient d</w:t>
      </w:r>
      <w:r w:rsidR="00F64F3D">
        <w:t>’</w:t>
      </w:r>
      <w:r w:rsidR="00F64F3D" w:rsidRPr="00F64F3D">
        <w:t>être terminé</w:t>
      </w:r>
      <w:r w:rsidR="00F64F3D">
        <w:t>. U</w:t>
      </w:r>
      <w:r w:rsidR="00F64F3D" w:rsidRPr="00F64F3D">
        <w:t xml:space="preserve">n grand </w:t>
      </w:r>
      <w:r w:rsidR="00E71CD6">
        <w:t>b</w:t>
      </w:r>
      <w:r w:rsidR="00F64F3D" w:rsidRPr="00F64F3D">
        <w:t>al est donné pour son inauguration</w:t>
      </w:r>
      <w:r w:rsidR="00F64F3D">
        <w:t>.</w:t>
      </w:r>
    </w:p>
    <w:p w14:paraId="51410107" w14:textId="77777777" w:rsidR="0032776E" w:rsidRDefault="00F64F3D">
      <w:r>
        <w:t>L</w:t>
      </w:r>
      <w:r w:rsidRPr="00F64F3D">
        <w:t>ors de la première valse seulement 5 couples dansent</w:t>
      </w:r>
      <w:r>
        <w:t xml:space="preserve"> : </w:t>
      </w:r>
      <w:r w:rsidRPr="00F64F3D">
        <w:t xml:space="preserve">la reine </w:t>
      </w:r>
      <w:r w:rsidR="0032776E">
        <w:t>E</w:t>
      </w:r>
      <w:r w:rsidRPr="00F64F3D">
        <w:t>li</w:t>
      </w:r>
      <w:r w:rsidR="0032776E">
        <w:t>z</w:t>
      </w:r>
      <w:r w:rsidRPr="00F64F3D">
        <w:t xml:space="preserve">abeth de </w:t>
      </w:r>
      <w:r w:rsidR="0032776E">
        <w:t>Pokolistan</w:t>
      </w:r>
      <w:r w:rsidRPr="00F64F3D">
        <w:t xml:space="preserve"> avec le roi Charles de </w:t>
      </w:r>
      <w:r w:rsidR="0032776E">
        <w:t>C</w:t>
      </w:r>
      <w:r w:rsidRPr="00F64F3D">
        <w:t>arcosa</w:t>
      </w:r>
      <w:r w:rsidR="0032776E">
        <w:t>,</w:t>
      </w:r>
      <w:r w:rsidRPr="00F64F3D">
        <w:t xml:space="preserve"> la reine Olivia avec le mari de la reine Florence</w:t>
      </w:r>
      <w:r w:rsidR="0032776E">
        <w:t>,</w:t>
      </w:r>
      <w:r w:rsidRPr="00F64F3D">
        <w:t xml:space="preserve"> le roi Jean</w:t>
      </w:r>
      <w:r w:rsidR="0032776E">
        <w:t>-</w:t>
      </w:r>
      <w:r w:rsidRPr="00F64F3D">
        <w:t xml:space="preserve">Baptiste de </w:t>
      </w:r>
      <w:r w:rsidR="0032776E">
        <w:t>Belgicie</w:t>
      </w:r>
      <w:r w:rsidRPr="00F64F3D">
        <w:t xml:space="preserve"> avec </w:t>
      </w:r>
      <w:r w:rsidR="0032776E">
        <w:t xml:space="preserve">la </w:t>
      </w:r>
      <w:r w:rsidRPr="00F64F3D">
        <w:t>r</w:t>
      </w:r>
      <w:r w:rsidR="0032776E">
        <w:t>ei</w:t>
      </w:r>
      <w:r w:rsidRPr="00F64F3D">
        <w:t>ne d</w:t>
      </w:r>
      <w:r w:rsidR="0032776E">
        <w:t>’A</w:t>
      </w:r>
      <w:r w:rsidRPr="00F64F3D">
        <w:t>mbrosi</w:t>
      </w:r>
      <w:r w:rsidR="0032776E">
        <w:t>a,</w:t>
      </w:r>
      <w:r w:rsidRPr="00F64F3D">
        <w:t xml:space="preserve"> l</w:t>
      </w:r>
      <w:r w:rsidR="0032776E">
        <w:t xml:space="preserve">a </w:t>
      </w:r>
      <w:r w:rsidRPr="00F64F3D">
        <w:t>r</w:t>
      </w:r>
      <w:r w:rsidR="0032776E">
        <w:t>ei</w:t>
      </w:r>
      <w:r w:rsidRPr="00F64F3D">
        <w:t xml:space="preserve">ne </w:t>
      </w:r>
      <w:r w:rsidR="0032776E">
        <w:t>Lovi</w:t>
      </w:r>
      <w:r w:rsidRPr="00F64F3D">
        <w:t>sa avec le mari de la reine Olivia</w:t>
      </w:r>
      <w:r w:rsidR="0032776E">
        <w:t>,</w:t>
      </w:r>
      <w:r w:rsidRPr="00F64F3D">
        <w:t xml:space="preserve"> le roi Georges </w:t>
      </w:r>
      <w:r w:rsidR="0032776E">
        <w:t>d’Amb</w:t>
      </w:r>
      <w:r w:rsidRPr="00F64F3D">
        <w:t xml:space="preserve">rosia avec </w:t>
      </w:r>
      <w:r w:rsidR="0032776E">
        <w:t>la reine</w:t>
      </w:r>
      <w:r w:rsidRPr="00F64F3D">
        <w:t xml:space="preserve"> de </w:t>
      </w:r>
      <w:r w:rsidR="0032776E">
        <w:t>C</w:t>
      </w:r>
      <w:r w:rsidRPr="00F64F3D">
        <w:t>arcosa</w:t>
      </w:r>
      <w:r w:rsidR="0032776E">
        <w:t>,</w:t>
      </w:r>
      <w:r w:rsidRPr="00F64F3D">
        <w:t xml:space="preserve"> le roi Armand de </w:t>
      </w:r>
      <w:r w:rsidR="0032776E">
        <w:t>Pokolis</w:t>
      </w:r>
      <w:r w:rsidRPr="00F64F3D">
        <w:t xml:space="preserve">tan avec </w:t>
      </w:r>
      <w:r w:rsidR="0032776E">
        <w:t>la reine</w:t>
      </w:r>
      <w:r w:rsidRPr="00F64F3D">
        <w:t xml:space="preserve"> de </w:t>
      </w:r>
      <w:r w:rsidR="0032776E">
        <w:t>Belgicie</w:t>
      </w:r>
      <w:r w:rsidRPr="00F64F3D">
        <w:t xml:space="preserve"> et le roi William de </w:t>
      </w:r>
      <w:r w:rsidR="0032776E">
        <w:t>Swa</w:t>
      </w:r>
      <w:r w:rsidRPr="00F64F3D">
        <w:t>dia avec</w:t>
      </w:r>
      <w:r w:rsidR="0032776E">
        <w:t xml:space="preserve"> son épouse</w:t>
      </w:r>
      <w:r w:rsidRPr="00F64F3D">
        <w:t xml:space="preserve"> la reine Eugénie</w:t>
      </w:r>
      <w:r w:rsidR="0032776E">
        <w:t>.</w:t>
      </w:r>
    </w:p>
    <w:p w14:paraId="6AFBE1B4" w14:textId="0950C23A" w:rsidR="00F64F3D" w:rsidRDefault="0032776E">
      <w:r>
        <w:t>S</w:t>
      </w:r>
      <w:r w:rsidR="00F64F3D" w:rsidRPr="00F64F3D">
        <w:t>auriez</w:t>
      </w:r>
      <w:r>
        <w:t>-</w:t>
      </w:r>
      <w:r w:rsidR="00F64F3D" w:rsidRPr="00F64F3D">
        <w:t>vous déduire de tout cela les prénoms respectifs de chaque reine ici présente</w:t>
      </w:r>
      <w:r>
        <w:t> :</w:t>
      </w:r>
      <w:r w:rsidR="00F64F3D" w:rsidRPr="00F64F3D">
        <w:t xml:space="preserve"> celle d</w:t>
      </w:r>
      <w:r>
        <w:t>’A</w:t>
      </w:r>
      <w:r w:rsidR="00F64F3D" w:rsidRPr="00F64F3D">
        <w:t>mbrosia</w:t>
      </w:r>
      <w:r>
        <w:t>,</w:t>
      </w:r>
      <w:r w:rsidR="00F64F3D" w:rsidRPr="00F64F3D">
        <w:t xml:space="preserve"> celle de </w:t>
      </w:r>
      <w:r>
        <w:t>C</w:t>
      </w:r>
      <w:r w:rsidR="00F64F3D" w:rsidRPr="00F64F3D">
        <w:t>arcosa</w:t>
      </w:r>
      <w:r>
        <w:t>,</w:t>
      </w:r>
      <w:r w:rsidR="00F64F3D" w:rsidRPr="00F64F3D">
        <w:t xml:space="preserve"> celle de </w:t>
      </w:r>
      <w:r>
        <w:t>P</w:t>
      </w:r>
      <w:r w:rsidR="00F64F3D" w:rsidRPr="00F64F3D">
        <w:t>okolistan et celle de Belgi</w:t>
      </w:r>
      <w:r>
        <w:t>cie ?</w:t>
      </w:r>
      <w:bookmarkEnd w:id="1"/>
      <w:r>
        <w:t> »</w:t>
      </w:r>
    </w:p>
    <w:p w14:paraId="0FE495B6" w14:textId="77777777" w:rsidR="000127E7" w:rsidRDefault="000127E7"/>
    <w:p w14:paraId="01E4226F" w14:textId="5B6CCDEB" w:rsidR="00AE0942" w:rsidRDefault="00AE0942">
      <w:r>
        <w:t>Solution :</w:t>
      </w:r>
    </w:p>
    <w:tbl>
      <w:tblPr>
        <w:tblStyle w:val="Grilledutableau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1A650C" w14:paraId="20C2E891" w14:textId="77777777" w:rsidTr="00BB22C1">
        <w:tc>
          <w:tcPr>
            <w:tcW w:w="3077" w:type="dxa"/>
            <w:tcBorders>
              <w:top w:val="nil"/>
              <w:left w:val="nil"/>
            </w:tcBorders>
            <w:vAlign w:val="center"/>
          </w:tcPr>
          <w:p w14:paraId="11045907" w14:textId="77777777" w:rsidR="001A650C" w:rsidRDefault="001A650C" w:rsidP="001A650C">
            <w:pPr>
              <w:jc w:val="center"/>
            </w:pPr>
          </w:p>
        </w:tc>
        <w:tc>
          <w:tcPr>
            <w:tcW w:w="3077" w:type="dxa"/>
            <w:vAlign w:val="center"/>
          </w:tcPr>
          <w:p w14:paraId="1140B473" w14:textId="77777777" w:rsidR="001A650C" w:rsidRDefault="001A650C" w:rsidP="001A650C">
            <w:pPr>
              <w:jc w:val="center"/>
            </w:pPr>
            <w:r>
              <w:t>E</w:t>
            </w:r>
            <w:r w:rsidRPr="00F64F3D">
              <w:t>li</w:t>
            </w:r>
            <w:r>
              <w:t>z</w:t>
            </w:r>
            <w:r w:rsidRPr="00F64F3D">
              <w:t>abeth</w:t>
            </w:r>
          </w:p>
          <w:p w14:paraId="6ED80DAC" w14:textId="2055A8FD" w:rsidR="001A650C" w:rsidRDefault="001A650C" w:rsidP="001A650C">
            <w:pPr>
              <w:jc w:val="center"/>
            </w:pPr>
            <w:r>
              <w:t>Pokolistan</w:t>
            </w:r>
          </w:p>
        </w:tc>
        <w:tc>
          <w:tcPr>
            <w:tcW w:w="3078" w:type="dxa"/>
            <w:vAlign w:val="center"/>
          </w:tcPr>
          <w:p w14:paraId="04D6A2A2" w14:textId="77777777" w:rsidR="001A650C" w:rsidRDefault="001A650C" w:rsidP="001A650C">
            <w:pPr>
              <w:jc w:val="center"/>
            </w:pPr>
            <w:r>
              <w:t>Olivia</w:t>
            </w:r>
          </w:p>
          <w:p w14:paraId="71917F29" w14:textId="225C5587" w:rsidR="001A650C" w:rsidRDefault="001A650C" w:rsidP="001A650C">
            <w:pPr>
              <w:jc w:val="center"/>
            </w:pPr>
            <w:r w:rsidRPr="001A650C">
              <w:rPr>
                <w:color w:val="FF0000"/>
              </w:rPr>
              <w:t>Ambrosia</w:t>
            </w:r>
          </w:p>
        </w:tc>
        <w:tc>
          <w:tcPr>
            <w:tcW w:w="3078" w:type="dxa"/>
            <w:vAlign w:val="center"/>
          </w:tcPr>
          <w:p w14:paraId="53BD4303" w14:textId="77777777" w:rsidR="001A650C" w:rsidRDefault="001A650C" w:rsidP="001A650C">
            <w:pPr>
              <w:jc w:val="center"/>
            </w:pPr>
            <w:r>
              <w:t>Florence</w:t>
            </w:r>
          </w:p>
          <w:p w14:paraId="75C83583" w14:textId="3C8D589D" w:rsidR="001A650C" w:rsidRDefault="00BB22C1" w:rsidP="001A650C">
            <w:pPr>
              <w:jc w:val="center"/>
            </w:pPr>
            <w:r w:rsidRPr="00BB22C1">
              <w:rPr>
                <w:color w:val="FF0000"/>
              </w:rPr>
              <w:t>Belgicie</w:t>
            </w:r>
          </w:p>
        </w:tc>
        <w:tc>
          <w:tcPr>
            <w:tcW w:w="3078" w:type="dxa"/>
            <w:vAlign w:val="center"/>
          </w:tcPr>
          <w:p w14:paraId="0C9D41F3" w14:textId="77777777" w:rsidR="001A650C" w:rsidRDefault="001A650C" w:rsidP="001A650C">
            <w:pPr>
              <w:jc w:val="center"/>
            </w:pPr>
            <w:r>
              <w:t>Lovisa</w:t>
            </w:r>
          </w:p>
          <w:p w14:paraId="1CB9D8E7" w14:textId="22249E01" w:rsidR="001A650C" w:rsidRDefault="00BB22C1" w:rsidP="001A650C">
            <w:pPr>
              <w:jc w:val="center"/>
            </w:pPr>
            <w:r w:rsidRPr="00BB22C1">
              <w:rPr>
                <w:color w:val="FF0000"/>
              </w:rPr>
              <w:t>Carcosa</w:t>
            </w:r>
          </w:p>
        </w:tc>
      </w:tr>
      <w:tr w:rsidR="001A650C" w14:paraId="44F85391" w14:textId="77777777" w:rsidTr="00BB22C1">
        <w:tc>
          <w:tcPr>
            <w:tcW w:w="3077" w:type="dxa"/>
            <w:vAlign w:val="center"/>
          </w:tcPr>
          <w:p w14:paraId="7060C390" w14:textId="1F84208A" w:rsidR="001A650C" w:rsidRDefault="001A650C" w:rsidP="001A650C">
            <w:pPr>
              <w:jc w:val="center"/>
            </w:pPr>
            <w:r w:rsidRPr="00F64F3D">
              <w:t xml:space="preserve">Charles de </w:t>
            </w:r>
            <w:r>
              <w:t>C</w:t>
            </w:r>
            <w:r w:rsidRPr="00F64F3D">
              <w:t>arcosa</w:t>
            </w:r>
          </w:p>
        </w:tc>
        <w:tc>
          <w:tcPr>
            <w:tcW w:w="3077" w:type="dxa"/>
            <w:vAlign w:val="center"/>
          </w:tcPr>
          <w:p w14:paraId="4B3B50B1" w14:textId="50AF3554" w:rsidR="001A650C" w:rsidRDefault="001A650C" w:rsidP="001A650C">
            <w:pPr>
              <w:jc w:val="center"/>
            </w:pPr>
            <w:r>
              <w:t>D (dansent)</w:t>
            </w:r>
          </w:p>
        </w:tc>
        <w:tc>
          <w:tcPr>
            <w:tcW w:w="3078" w:type="dxa"/>
            <w:vAlign w:val="center"/>
          </w:tcPr>
          <w:p w14:paraId="3D936700" w14:textId="0097980E" w:rsidR="001A650C" w:rsidRDefault="00BB22C1" w:rsidP="001A650C">
            <w:pPr>
              <w:jc w:val="center"/>
            </w:pPr>
            <w:r>
              <w:t>/</w:t>
            </w:r>
          </w:p>
        </w:tc>
        <w:tc>
          <w:tcPr>
            <w:tcW w:w="3078" w:type="dxa"/>
            <w:vAlign w:val="center"/>
          </w:tcPr>
          <w:p w14:paraId="5AE33687" w14:textId="158D4A6A" w:rsidR="001A650C" w:rsidRDefault="00BB22C1" w:rsidP="001A650C">
            <w:pPr>
              <w:jc w:val="center"/>
            </w:pPr>
            <w:r>
              <w:t>/</w:t>
            </w:r>
          </w:p>
        </w:tc>
        <w:tc>
          <w:tcPr>
            <w:tcW w:w="3078" w:type="dxa"/>
            <w:vAlign w:val="center"/>
          </w:tcPr>
          <w:p w14:paraId="59AFB67A" w14:textId="6D5C0AB9" w:rsidR="001A650C" w:rsidRDefault="00BB22C1" w:rsidP="001A650C">
            <w:pPr>
              <w:jc w:val="center"/>
            </w:pPr>
            <w:r>
              <w:t>M</w:t>
            </w:r>
          </w:p>
        </w:tc>
      </w:tr>
      <w:tr w:rsidR="001A650C" w14:paraId="2535D09E" w14:textId="77777777" w:rsidTr="00BB22C1">
        <w:tc>
          <w:tcPr>
            <w:tcW w:w="3077" w:type="dxa"/>
            <w:vAlign w:val="center"/>
          </w:tcPr>
          <w:p w14:paraId="05AAB513" w14:textId="357E14B7" w:rsidR="001A650C" w:rsidRDefault="001A650C" w:rsidP="001A650C">
            <w:pPr>
              <w:jc w:val="center"/>
            </w:pPr>
            <w:r w:rsidRPr="00F64F3D">
              <w:t>Jean</w:t>
            </w:r>
            <w:r>
              <w:t>-</w:t>
            </w:r>
            <w:r w:rsidRPr="00F64F3D">
              <w:t xml:space="preserve">Baptiste de </w:t>
            </w:r>
            <w:r>
              <w:t>Belgicie</w:t>
            </w:r>
          </w:p>
        </w:tc>
        <w:tc>
          <w:tcPr>
            <w:tcW w:w="3077" w:type="dxa"/>
            <w:vAlign w:val="center"/>
          </w:tcPr>
          <w:p w14:paraId="00F153C0" w14:textId="3659FB5A" w:rsidR="001A650C" w:rsidRDefault="001A650C" w:rsidP="001A650C">
            <w:pPr>
              <w:jc w:val="center"/>
            </w:pPr>
            <w:r>
              <w:t>/</w:t>
            </w:r>
          </w:p>
        </w:tc>
        <w:tc>
          <w:tcPr>
            <w:tcW w:w="3078" w:type="dxa"/>
            <w:vAlign w:val="center"/>
          </w:tcPr>
          <w:p w14:paraId="4526A8EB" w14:textId="737680D7" w:rsidR="001A650C" w:rsidRDefault="00BB22C1" w:rsidP="001A650C">
            <w:pPr>
              <w:jc w:val="center"/>
            </w:pPr>
            <w:r>
              <w:t>D</w:t>
            </w:r>
          </w:p>
        </w:tc>
        <w:tc>
          <w:tcPr>
            <w:tcW w:w="3078" w:type="dxa"/>
            <w:vAlign w:val="center"/>
          </w:tcPr>
          <w:p w14:paraId="772B13BD" w14:textId="686C9401" w:rsidR="001A650C" w:rsidRDefault="00BB22C1" w:rsidP="001A650C">
            <w:pPr>
              <w:jc w:val="center"/>
            </w:pPr>
            <w:r>
              <w:t>M</w:t>
            </w:r>
          </w:p>
        </w:tc>
        <w:tc>
          <w:tcPr>
            <w:tcW w:w="3078" w:type="dxa"/>
            <w:vAlign w:val="center"/>
          </w:tcPr>
          <w:p w14:paraId="4AA13332" w14:textId="24399F5C" w:rsidR="001A650C" w:rsidRDefault="00BB22C1" w:rsidP="001A650C">
            <w:pPr>
              <w:jc w:val="center"/>
            </w:pPr>
            <w:r>
              <w:t>/</w:t>
            </w:r>
          </w:p>
        </w:tc>
      </w:tr>
      <w:tr w:rsidR="001A650C" w14:paraId="6B3B81AF" w14:textId="77777777" w:rsidTr="00BB22C1">
        <w:tc>
          <w:tcPr>
            <w:tcW w:w="3077" w:type="dxa"/>
            <w:vAlign w:val="center"/>
          </w:tcPr>
          <w:p w14:paraId="1C9113DE" w14:textId="0395313D" w:rsidR="001A650C" w:rsidRDefault="001A650C" w:rsidP="001A650C">
            <w:pPr>
              <w:jc w:val="center"/>
            </w:pPr>
            <w:r w:rsidRPr="00F64F3D">
              <w:t xml:space="preserve">Georges </w:t>
            </w:r>
            <w:r>
              <w:t>d’Amb</w:t>
            </w:r>
            <w:r w:rsidRPr="00F64F3D">
              <w:t>rosia</w:t>
            </w:r>
          </w:p>
        </w:tc>
        <w:tc>
          <w:tcPr>
            <w:tcW w:w="3077" w:type="dxa"/>
            <w:vAlign w:val="center"/>
          </w:tcPr>
          <w:p w14:paraId="04B3F6A8" w14:textId="0D8EB247" w:rsidR="001A650C" w:rsidRDefault="001A650C" w:rsidP="001A650C">
            <w:pPr>
              <w:jc w:val="center"/>
            </w:pPr>
            <w:r>
              <w:t>/</w:t>
            </w:r>
          </w:p>
        </w:tc>
        <w:tc>
          <w:tcPr>
            <w:tcW w:w="3078" w:type="dxa"/>
            <w:vAlign w:val="center"/>
          </w:tcPr>
          <w:p w14:paraId="070A37B1" w14:textId="51A34B96" w:rsidR="001A650C" w:rsidRDefault="00BB22C1" w:rsidP="001A650C">
            <w:pPr>
              <w:jc w:val="center"/>
            </w:pPr>
            <w:r>
              <w:t>M</w:t>
            </w:r>
          </w:p>
        </w:tc>
        <w:tc>
          <w:tcPr>
            <w:tcW w:w="3078" w:type="dxa"/>
            <w:vAlign w:val="center"/>
          </w:tcPr>
          <w:p w14:paraId="2E073EAB" w14:textId="2876DFDA" w:rsidR="001A650C" w:rsidRDefault="00BB22C1" w:rsidP="001A650C">
            <w:pPr>
              <w:jc w:val="center"/>
            </w:pPr>
            <w:r>
              <w:t>/</w:t>
            </w:r>
          </w:p>
        </w:tc>
        <w:tc>
          <w:tcPr>
            <w:tcW w:w="3078" w:type="dxa"/>
            <w:vAlign w:val="center"/>
          </w:tcPr>
          <w:p w14:paraId="66FBF6E4" w14:textId="52B10D67" w:rsidR="001A650C" w:rsidRDefault="00BB22C1" w:rsidP="001A650C">
            <w:pPr>
              <w:jc w:val="center"/>
            </w:pPr>
            <w:r>
              <w:t>D</w:t>
            </w:r>
          </w:p>
        </w:tc>
      </w:tr>
      <w:tr w:rsidR="001A650C" w14:paraId="77333AD5" w14:textId="77777777" w:rsidTr="00BB22C1">
        <w:tc>
          <w:tcPr>
            <w:tcW w:w="3077" w:type="dxa"/>
            <w:vAlign w:val="center"/>
          </w:tcPr>
          <w:p w14:paraId="64EB1640" w14:textId="7A3F69ED" w:rsidR="001A650C" w:rsidRDefault="001A650C" w:rsidP="001A650C">
            <w:pPr>
              <w:jc w:val="center"/>
            </w:pPr>
            <w:r w:rsidRPr="00F64F3D">
              <w:t xml:space="preserve">Armand de </w:t>
            </w:r>
            <w:r>
              <w:t>Pokolis</w:t>
            </w:r>
            <w:r w:rsidRPr="00F64F3D">
              <w:t>tan</w:t>
            </w:r>
          </w:p>
        </w:tc>
        <w:tc>
          <w:tcPr>
            <w:tcW w:w="3077" w:type="dxa"/>
            <w:vAlign w:val="center"/>
          </w:tcPr>
          <w:p w14:paraId="29C182DF" w14:textId="73C6AE09" w:rsidR="001A650C" w:rsidRDefault="001A650C" w:rsidP="001A650C">
            <w:pPr>
              <w:jc w:val="center"/>
            </w:pPr>
            <w:r>
              <w:t>M (mariés)</w:t>
            </w:r>
          </w:p>
        </w:tc>
        <w:tc>
          <w:tcPr>
            <w:tcW w:w="3078" w:type="dxa"/>
            <w:vAlign w:val="center"/>
          </w:tcPr>
          <w:p w14:paraId="7FC674E2" w14:textId="27D925B1" w:rsidR="001A650C" w:rsidRDefault="00BB22C1" w:rsidP="001A650C">
            <w:pPr>
              <w:jc w:val="center"/>
            </w:pPr>
            <w:r>
              <w:t>/</w:t>
            </w:r>
          </w:p>
        </w:tc>
        <w:tc>
          <w:tcPr>
            <w:tcW w:w="3078" w:type="dxa"/>
            <w:vAlign w:val="center"/>
          </w:tcPr>
          <w:p w14:paraId="7B7EF410" w14:textId="04B457A9" w:rsidR="001A650C" w:rsidRDefault="00BB22C1" w:rsidP="001A650C">
            <w:pPr>
              <w:jc w:val="center"/>
            </w:pPr>
            <w:r>
              <w:t>D</w:t>
            </w:r>
          </w:p>
        </w:tc>
        <w:tc>
          <w:tcPr>
            <w:tcW w:w="3078" w:type="dxa"/>
            <w:vAlign w:val="center"/>
          </w:tcPr>
          <w:p w14:paraId="506614A7" w14:textId="5087CC45" w:rsidR="001A650C" w:rsidRDefault="00BB22C1" w:rsidP="001A650C">
            <w:pPr>
              <w:jc w:val="center"/>
            </w:pPr>
            <w:r>
              <w:t>/</w:t>
            </w:r>
          </w:p>
        </w:tc>
      </w:tr>
    </w:tbl>
    <w:p w14:paraId="73BAC9EF" w14:textId="77777777" w:rsidR="00AE0942" w:rsidRDefault="00AE0942"/>
    <w:p w14:paraId="07BCA4D1" w14:textId="72664810" w:rsidR="005E005C" w:rsidRDefault="005E005C">
      <w:r>
        <w:t>Reine d’Ambrosia : Olivia</w:t>
      </w:r>
    </w:p>
    <w:p w14:paraId="4226D07B" w14:textId="6009B828" w:rsidR="005E005C" w:rsidRDefault="005E005C">
      <w:r>
        <w:t>Reine de Carcosa : Lovisa</w:t>
      </w:r>
    </w:p>
    <w:p w14:paraId="1A26968E" w14:textId="703DB9CA" w:rsidR="005E005C" w:rsidRDefault="005E005C">
      <w:r>
        <w:t>Reine de Pokolistan : Elizabeth</w:t>
      </w:r>
    </w:p>
    <w:p w14:paraId="1E4A2812" w14:textId="3211A937" w:rsidR="005E005C" w:rsidRDefault="005E005C">
      <w:r>
        <w:t>Reine de Belgicie : Florence</w:t>
      </w:r>
    </w:p>
    <w:p w14:paraId="7C4FA4FE" w14:textId="77777777" w:rsidR="005E005C" w:rsidRDefault="005E005C"/>
    <w:p w14:paraId="417A9659" w14:textId="77777777" w:rsidR="00530F23" w:rsidRDefault="00530F23"/>
    <w:p w14:paraId="50DBEE58" w14:textId="77777777" w:rsidR="005E005C" w:rsidRDefault="005E005C"/>
    <w:p w14:paraId="4FD3E27C" w14:textId="0F0E8E29" w:rsidR="000127E7" w:rsidRPr="000127E7" w:rsidRDefault="000127E7" w:rsidP="000127E7">
      <w:pPr>
        <w:numPr>
          <w:ilvl w:val="0"/>
          <w:numId w:val="2"/>
        </w:numPr>
        <w:rPr>
          <w:b/>
          <w:bCs/>
        </w:rPr>
      </w:pPr>
      <w:r w:rsidRPr="000127E7">
        <w:rPr>
          <w:b/>
          <w:bCs/>
        </w:rPr>
        <w:lastRenderedPageBreak/>
        <w:t xml:space="preserve">Partie 2 : énigme </w:t>
      </w:r>
      <w:r w:rsidR="00530F23">
        <w:rPr>
          <w:b/>
          <w:bCs/>
          <w:sz w:val="22"/>
          <w:szCs w:val="22"/>
        </w:rPr>
        <w:t>Rg4-W</w:t>
      </w:r>
      <w:r w:rsidRPr="000127E7">
        <w:rPr>
          <w:b/>
          <w:bCs/>
        </w:rPr>
        <w:t xml:space="preserve"> dans une enveloppe sous la forme d’un papier à plier</w:t>
      </w:r>
    </w:p>
    <w:p w14:paraId="7BA13457" w14:textId="77777777" w:rsidR="000127E7" w:rsidRDefault="000127E7"/>
    <w:p w14:paraId="0F8D68D8" w14:textId="60BD04C5" w:rsidR="00C35512" w:rsidRDefault="00C35512">
      <w:r>
        <w:t>L’enveloppe se trouve en évidence sur une table. Elle peut être trouvée dès le début du jeu, mais nécessité d’avoir répondu à l’énigme 3.</w:t>
      </w:r>
    </w:p>
    <w:p w14:paraId="332EE176" w14:textId="4B337146" w:rsidR="000127E7" w:rsidRDefault="000127E7">
      <w:r>
        <w:t>La réponse se trouve sur l’étiquette de l’enveloppe, dont plusieurs nombres sont cachés par du crayon à papier : utilisation de la gomme obtenue précédemment.</w:t>
      </w:r>
    </w:p>
    <w:p w14:paraId="7F65616C" w14:textId="21CBD2CB" w:rsidR="000127E7" w:rsidRPr="00F12880" w:rsidRDefault="000127E7" w:rsidP="00D9366B">
      <w:r>
        <w:t>L</w:t>
      </w:r>
      <w:r w:rsidR="00321015">
        <w:t>es</w:t>
      </w:r>
      <w:r>
        <w:t xml:space="preserve"> question</w:t>
      </w:r>
      <w:r w:rsidR="00321015">
        <w:t>s</w:t>
      </w:r>
      <w:r>
        <w:t xml:space="preserve"> se trouve</w:t>
      </w:r>
      <w:r w:rsidR="00321015">
        <w:t>nt</w:t>
      </w:r>
      <w:r>
        <w:t xml:space="preserve"> sur la feuille à plier en accordéon</w:t>
      </w:r>
      <w:r w:rsidR="00C35512">
        <w:t xml:space="preserve"> : </w:t>
      </w:r>
      <w:hyperlink r:id="rId6" w:history="1">
        <w:r w:rsidRPr="00F12880">
          <w:rPr>
            <w:rStyle w:val="Lienhypertexte"/>
            <w:szCs w:val="22"/>
          </w:rPr>
          <w:t>https://scape.enepe.fr/hackordeon.html</w:t>
        </w:r>
      </w:hyperlink>
    </w:p>
    <w:p w14:paraId="6F57714E" w14:textId="77777777" w:rsidR="000127E7" w:rsidRDefault="000127E7" w:rsidP="00D9366B">
      <w:r w:rsidRPr="00D9366B">
        <w:rPr>
          <w:noProof/>
        </w:rPr>
        <w:drawing>
          <wp:inline distT="0" distB="0" distL="0" distR="0" wp14:anchorId="251F9007" wp14:editId="46E51F01">
            <wp:extent cx="9777730" cy="558165"/>
            <wp:effectExtent l="0" t="0" r="0" b="0"/>
            <wp:docPr id="1767488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4886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5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8597F" w14:textId="77777777" w:rsidR="00181A87" w:rsidRDefault="00181A87" w:rsidP="000127E7"/>
    <w:p w14:paraId="00133B3F" w14:textId="5BDB8133" w:rsidR="00AE0942" w:rsidRDefault="00181A87" w:rsidP="000127E7">
      <w:r>
        <w:t>Matériel :</w:t>
      </w:r>
    </w:p>
    <w:p w14:paraId="0FF007BF" w14:textId="4CF34E6A" w:rsidR="00181A87" w:rsidRDefault="00181A87" w:rsidP="00181A87">
      <w:pPr>
        <w:numPr>
          <w:ilvl w:val="0"/>
          <w:numId w:val="2"/>
        </w:numPr>
      </w:pPr>
      <w:r>
        <w:t>Gomme</w:t>
      </w:r>
    </w:p>
    <w:p w14:paraId="5B459BB3" w14:textId="77777777" w:rsidR="00181A87" w:rsidRDefault="00181A87" w:rsidP="000127E7">
      <w:pPr>
        <w:numPr>
          <w:ilvl w:val="0"/>
          <w:numId w:val="2"/>
        </w:numPr>
      </w:pPr>
      <w:r>
        <w:t>Enveloppe avec une étiquette collée dessus</w:t>
      </w:r>
    </w:p>
    <w:p w14:paraId="08A2ADF5" w14:textId="08987177" w:rsidR="000127E7" w:rsidRDefault="000127E7" w:rsidP="000127E7">
      <w:pPr>
        <w:numPr>
          <w:ilvl w:val="0"/>
          <w:numId w:val="2"/>
        </w:numPr>
      </w:pPr>
      <w:r>
        <w:t>Pliage en 7 plis.</w:t>
      </w:r>
    </w:p>
    <w:p w14:paraId="6DC1724A" w14:textId="77777777" w:rsidR="00BF3362" w:rsidRDefault="00BF3362" w:rsidP="000127E7"/>
    <w:p w14:paraId="11EAFEE1" w14:textId="387EF19A" w:rsidR="00BF3362" w:rsidRDefault="00BF3362" w:rsidP="000127E7">
      <w:r>
        <w:t>Solution :</w:t>
      </w:r>
    </w:p>
    <w:p w14:paraId="63F843C7" w14:textId="3561DE3B" w:rsidR="000127E7" w:rsidRDefault="000127E7" w:rsidP="00181A87">
      <w:pPr>
        <w:ind w:left="363"/>
      </w:pPr>
      <w:r>
        <w:t>1</w:t>
      </w:r>
      <w:r w:rsidRPr="0028417C">
        <w:rPr>
          <w:vertAlign w:val="superscript"/>
        </w:rPr>
        <w:t>ère</w:t>
      </w:r>
      <w:r>
        <w:t xml:space="preserve"> phrase : Quelle est la reine de Carcosa ?</w:t>
      </w:r>
      <w:r w:rsidR="00BF3362">
        <w:t xml:space="preserve"> → Lovisa</w:t>
      </w:r>
    </w:p>
    <w:p w14:paraId="75F3CD80" w14:textId="02490A5F" w:rsidR="000127E7" w:rsidRDefault="000127E7" w:rsidP="00181A87">
      <w:pPr>
        <w:ind w:left="363"/>
      </w:pPr>
      <w:r>
        <w:t>2</w:t>
      </w:r>
      <w:r w:rsidRPr="0028417C">
        <w:rPr>
          <w:vertAlign w:val="superscript"/>
        </w:rPr>
        <w:t>ème</w:t>
      </w:r>
      <w:r>
        <w:t xml:space="preserve"> phrase : Prendre le nombre de centaines</w:t>
      </w:r>
      <w:r w:rsidR="00D9366B">
        <w:t xml:space="preserve"> </w:t>
      </w:r>
      <w:r w:rsidR="00AE0942">
        <w:t>→</w:t>
      </w:r>
      <w:r w:rsidR="00D9366B">
        <w:t xml:space="preserve"> on obtient un nombre à deux chiffres</w:t>
      </w:r>
      <w:r w:rsidR="00BF3362">
        <w:t> : 59</w:t>
      </w:r>
    </w:p>
    <w:p w14:paraId="20F9CB0B" w14:textId="77777777" w:rsidR="00181A87" w:rsidRDefault="00181A87" w:rsidP="00181A87"/>
    <w:p w14:paraId="3ACF13DA" w14:textId="6678BEB3" w:rsidR="00F20A26" w:rsidRDefault="00F20A26" w:rsidP="00D9366B">
      <w:pPr>
        <w:pStyle w:val="Cartable"/>
        <w:jc w:val="center"/>
      </w:pPr>
      <w:r>
        <w:rPr>
          <w:noProof/>
        </w:rPr>
        <w:drawing>
          <wp:inline distT="0" distB="0" distL="0" distR="0" wp14:anchorId="11DB4B92" wp14:editId="57AE45FD">
            <wp:extent cx="9643745" cy="2971800"/>
            <wp:effectExtent l="0" t="0" r="0" b="0"/>
            <wp:docPr id="9201232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284"/>
                    <a:stretch/>
                  </pic:blipFill>
                  <pic:spPr bwMode="auto">
                    <a:xfrm>
                      <a:off x="0" y="0"/>
                      <a:ext cx="964374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94"/>
        <w:gridCol w:w="2564"/>
        <w:gridCol w:w="652"/>
        <w:gridCol w:w="1913"/>
        <w:gridCol w:w="2565"/>
      </w:tblGrid>
      <w:tr w:rsidR="00A23F37" w14:paraId="1E5BDBB3" w14:textId="77777777" w:rsidTr="00D9366B">
        <w:trPr>
          <w:cantSplit/>
        </w:trPr>
        <w:tc>
          <w:tcPr>
            <w:tcW w:w="7694" w:type="dxa"/>
          </w:tcPr>
          <w:p w14:paraId="0F0ECB6C" w14:textId="2984C52E" w:rsidR="00A23F37" w:rsidRPr="00A23F37" w:rsidRDefault="006E6CFA" w:rsidP="00A23F37">
            <w:pPr>
              <w:pStyle w:val="Cartable"/>
              <w:rPr>
                <w:sz w:val="22"/>
                <w:szCs w:val="20"/>
              </w:rPr>
            </w:pPr>
            <w:r>
              <w:lastRenderedPageBreak/>
              <w:br w:type="page"/>
            </w:r>
            <w:r w:rsidR="00A23F37" w:rsidRPr="00A23F37">
              <w:rPr>
                <w:sz w:val="22"/>
                <w:szCs w:val="20"/>
              </w:rPr>
              <w:t>(1</w:t>
            </w:r>
            <w:r w:rsidR="00A23F37">
              <w:rPr>
                <w:sz w:val="22"/>
                <w:szCs w:val="20"/>
              </w:rPr>
              <w:t xml:space="preserve">) </w:t>
            </w:r>
            <w:r w:rsidR="00A23F37" w:rsidRPr="00A23F37">
              <w:rPr>
                <w:sz w:val="22"/>
                <w:szCs w:val="20"/>
              </w:rPr>
              <w:t>Destinataires</w:t>
            </w:r>
          </w:p>
          <w:p w14:paraId="10C4B11F" w14:textId="55F319A8" w:rsidR="00A23F37" w:rsidRDefault="00F64F3D" w:rsidP="006D10EA">
            <w:pPr>
              <w:pStyle w:val="Cartable"/>
              <w:tabs>
                <w:tab w:val="left" w:pos="3435"/>
              </w:tabs>
              <w:spacing w:line="240" w:lineRule="auto"/>
            </w:pPr>
            <w:r>
              <w:t>Elizabeth</w:t>
            </w:r>
            <w:r w:rsidR="00A23F37">
              <w:tab/>
              <w:t>Lovisa</w:t>
            </w:r>
          </w:p>
          <w:p w14:paraId="3B913637" w14:textId="2931D465" w:rsidR="00A23F37" w:rsidRDefault="00F64F3D" w:rsidP="006D10EA">
            <w:pPr>
              <w:pStyle w:val="Cartable"/>
              <w:tabs>
                <w:tab w:val="left" w:pos="3435"/>
              </w:tabs>
              <w:spacing w:line="240" w:lineRule="auto"/>
            </w:pPr>
            <w:r>
              <w:t>Olivia</w:t>
            </w:r>
            <w:r w:rsidR="00A23F37">
              <w:tab/>
              <w:t>Eugénie</w:t>
            </w:r>
          </w:p>
          <w:p w14:paraId="0F70F76F" w14:textId="2C7ABF6E" w:rsidR="00A23F37" w:rsidRDefault="00F64F3D" w:rsidP="006D10EA">
            <w:pPr>
              <w:pStyle w:val="Cartable"/>
              <w:spacing w:line="240" w:lineRule="auto"/>
            </w:pPr>
            <w:r>
              <w:t>Florence</w:t>
            </w:r>
          </w:p>
        </w:tc>
        <w:tc>
          <w:tcPr>
            <w:tcW w:w="7694" w:type="dxa"/>
            <w:gridSpan w:val="4"/>
          </w:tcPr>
          <w:p w14:paraId="1C536F69" w14:textId="54CCBAE8" w:rsidR="00A23F37" w:rsidRPr="006D10EA" w:rsidRDefault="005D7332" w:rsidP="00F62A23">
            <w:pPr>
              <w:pStyle w:val="Cartable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(2) Dept. – Quai – Porte</w:t>
            </w:r>
          </w:p>
          <w:p w14:paraId="27E72246" w14:textId="510E2D98" w:rsidR="005D7332" w:rsidRDefault="00F64F3D" w:rsidP="00F62A23">
            <w:pPr>
              <w:pStyle w:val="Cartable"/>
            </w:pPr>
            <w:r>
              <w:t>Elizabeth</w:t>
            </w:r>
            <w:r w:rsidR="008F783E">
              <w:t xml:space="preserve"> : </w:t>
            </w:r>
            <w:r w:rsidR="00147F3D">
              <w:t>2456 – A – A</w:t>
            </w:r>
          </w:p>
          <w:p w14:paraId="0F5BF457" w14:textId="202BE666" w:rsidR="005D7332" w:rsidRDefault="00F64F3D" w:rsidP="00F62A23">
            <w:pPr>
              <w:pStyle w:val="Cartable"/>
            </w:pPr>
            <w:r>
              <w:t>Olivia</w:t>
            </w:r>
            <w:r w:rsidR="008F783E">
              <w:t> :</w:t>
            </w:r>
            <w:r w:rsidR="00147F3D">
              <w:t xml:space="preserve"> 3657 – A – B </w:t>
            </w:r>
          </w:p>
          <w:p w14:paraId="2165BB2B" w14:textId="18C9046A" w:rsidR="00147F3D" w:rsidRDefault="00F64F3D" w:rsidP="00F62A23">
            <w:pPr>
              <w:pStyle w:val="Cartable"/>
            </w:pPr>
            <w:r>
              <w:t>Florence</w:t>
            </w:r>
            <w:r w:rsidR="008F783E">
              <w:t> :</w:t>
            </w:r>
            <w:r w:rsidR="00147F3D">
              <w:t xml:space="preserve"> 3948 – C – A</w:t>
            </w:r>
          </w:p>
          <w:p w14:paraId="5612AA24" w14:textId="321D0EE6" w:rsidR="005D7332" w:rsidRDefault="005D7332" w:rsidP="00F62A23">
            <w:pPr>
              <w:pStyle w:val="Cartable"/>
            </w:pPr>
            <w:r>
              <w:t>Lovisa</w:t>
            </w:r>
            <w:r w:rsidR="008F783E">
              <w:t> :</w:t>
            </w:r>
            <w:r w:rsidR="00147F3D">
              <w:t xml:space="preserve"> 5972 – B – A </w:t>
            </w:r>
          </w:p>
          <w:p w14:paraId="7BD10FE6" w14:textId="4ABB3A3E" w:rsidR="005D7332" w:rsidRDefault="005D7332" w:rsidP="00F62A23">
            <w:pPr>
              <w:pStyle w:val="Cartable"/>
            </w:pPr>
            <w:r>
              <w:t>Eugénie</w:t>
            </w:r>
            <w:r w:rsidR="008F783E">
              <w:t> :</w:t>
            </w:r>
            <w:r w:rsidR="00147F3D">
              <w:t xml:space="preserve"> 2375 – C – B</w:t>
            </w:r>
          </w:p>
        </w:tc>
      </w:tr>
      <w:tr w:rsidR="005D7332" w14:paraId="18E83C6B" w14:textId="77777777" w:rsidTr="00A43615">
        <w:trPr>
          <w:cantSplit/>
          <w:trHeight w:val="731"/>
        </w:trPr>
        <w:tc>
          <w:tcPr>
            <w:tcW w:w="7694" w:type="dxa"/>
            <w:vMerge w:val="restart"/>
          </w:tcPr>
          <w:p w14:paraId="1CBD48EE" w14:textId="3E545847" w:rsidR="005D7332" w:rsidRDefault="005D7332" w:rsidP="00DD3060">
            <w:pPr>
              <w:pStyle w:val="Cartable"/>
              <w:tabs>
                <w:tab w:val="left" w:pos="2715"/>
              </w:tabs>
              <w:spacing w:line="276" w:lineRule="auto"/>
            </w:pPr>
            <w:r>
              <w:rPr>
                <w:sz w:val="22"/>
                <w:szCs w:val="20"/>
              </w:rPr>
              <w:t xml:space="preserve">(3) </w:t>
            </w:r>
            <w:r w:rsidRPr="00A23F37">
              <w:rPr>
                <w:sz w:val="22"/>
                <w:szCs w:val="20"/>
              </w:rPr>
              <w:t xml:space="preserve">Bon de Livraison (N) </w:t>
            </w:r>
            <w:r>
              <w:rPr>
                <w:sz w:val="22"/>
                <w:szCs w:val="20"/>
              </w:rPr>
              <w:tab/>
            </w:r>
            <w:r w:rsidRPr="008F783E">
              <w:rPr>
                <w:sz w:val="32"/>
                <w:szCs w:val="28"/>
              </w:rPr>
              <w:t>2581752</w:t>
            </w:r>
          </w:p>
          <w:p w14:paraId="4508204B" w14:textId="44CB6932" w:rsidR="005D7332" w:rsidRDefault="005D7332" w:rsidP="008F1762">
            <w:pPr>
              <w:pStyle w:val="Cartable"/>
              <w:tabs>
                <w:tab w:val="left" w:pos="555"/>
              </w:tabs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477B724F" wp14:editId="65DD112C">
                  <wp:extent cx="1981204" cy="505969"/>
                  <wp:effectExtent l="0" t="0" r="0" b="8890"/>
                  <wp:docPr id="5680003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800034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4" cy="505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4"/>
          </w:tcPr>
          <w:p w14:paraId="00BB0CB4" w14:textId="77777777" w:rsidR="005D7332" w:rsidRPr="006D10EA" w:rsidRDefault="005D7332" w:rsidP="00DD306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(4) Adresse Expéditeur</w:t>
            </w:r>
          </w:p>
          <w:p w14:paraId="63CBB4E9" w14:textId="33A28004" w:rsidR="005D7332" w:rsidRPr="00F64F3D" w:rsidRDefault="005D7332" w:rsidP="00A43615">
            <w:pPr>
              <w:pStyle w:val="Cartable"/>
              <w:spacing w:line="240" w:lineRule="auto"/>
              <w:rPr>
                <w:b/>
                <w:bCs/>
              </w:rPr>
            </w:pPr>
            <w:r w:rsidRPr="00F64F3D">
              <w:rPr>
                <w:b/>
                <w:bCs/>
              </w:rPr>
              <w:t>Casino Pleinlavue 456, Swadia</w:t>
            </w:r>
          </w:p>
        </w:tc>
      </w:tr>
      <w:tr w:rsidR="005D7332" w14:paraId="5B3E7D82" w14:textId="77777777" w:rsidTr="00A43615">
        <w:trPr>
          <w:cantSplit/>
          <w:trHeight w:val="658"/>
        </w:trPr>
        <w:tc>
          <w:tcPr>
            <w:tcW w:w="7694" w:type="dxa"/>
            <w:vMerge/>
          </w:tcPr>
          <w:p w14:paraId="27F6DED4" w14:textId="77777777" w:rsidR="005D7332" w:rsidRDefault="005D7332" w:rsidP="00A23F37">
            <w:pPr>
              <w:pStyle w:val="Cartable"/>
              <w:tabs>
                <w:tab w:val="left" w:pos="2715"/>
              </w:tabs>
              <w:rPr>
                <w:sz w:val="22"/>
                <w:szCs w:val="20"/>
              </w:rPr>
            </w:pPr>
          </w:p>
        </w:tc>
        <w:tc>
          <w:tcPr>
            <w:tcW w:w="2564" w:type="dxa"/>
          </w:tcPr>
          <w:p w14:paraId="70B695CB" w14:textId="77777777" w:rsidR="005D7332" w:rsidRPr="006D10EA" w:rsidRDefault="005D733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(5) Poids net</w:t>
            </w:r>
          </w:p>
          <w:p w14:paraId="50189CC3" w14:textId="3FEE3113" w:rsidR="005D7332" w:rsidRDefault="005D7332" w:rsidP="00A43615">
            <w:pPr>
              <w:pStyle w:val="Cartable"/>
              <w:spacing w:line="240" w:lineRule="auto"/>
            </w:pPr>
            <w:r>
              <w:t>100</w:t>
            </w:r>
          </w:p>
        </w:tc>
        <w:tc>
          <w:tcPr>
            <w:tcW w:w="2565" w:type="dxa"/>
            <w:gridSpan w:val="2"/>
          </w:tcPr>
          <w:p w14:paraId="65BB08C6" w14:textId="77777777" w:rsidR="005D7332" w:rsidRPr="006D10EA" w:rsidRDefault="005D733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(6) Poids brut</w:t>
            </w:r>
          </w:p>
          <w:p w14:paraId="5B42BF94" w14:textId="26ECF6CB" w:rsidR="005D7332" w:rsidRDefault="005D7332" w:rsidP="00A43615">
            <w:pPr>
              <w:pStyle w:val="Cartable"/>
              <w:spacing w:line="240" w:lineRule="auto"/>
            </w:pPr>
            <w:r>
              <w:t>220</w:t>
            </w:r>
          </w:p>
        </w:tc>
        <w:tc>
          <w:tcPr>
            <w:tcW w:w="2565" w:type="dxa"/>
          </w:tcPr>
          <w:p w14:paraId="59463540" w14:textId="77777777" w:rsidR="005D7332" w:rsidRPr="006D10EA" w:rsidRDefault="005D7332" w:rsidP="008F1762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D10EA">
              <w:rPr>
                <w:sz w:val="22"/>
                <w:szCs w:val="20"/>
              </w:rPr>
              <w:t>(7) Nombre de Colis</w:t>
            </w:r>
          </w:p>
          <w:p w14:paraId="44CF2EAD" w14:textId="7575AFD7" w:rsidR="005D7332" w:rsidRDefault="005D7332" w:rsidP="00A43615">
            <w:pPr>
              <w:pStyle w:val="Cartable"/>
              <w:spacing w:line="240" w:lineRule="auto"/>
            </w:pPr>
            <w:r>
              <w:t>5</w:t>
            </w:r>
          </w:p>
        </w:tc>
      </w:tr>
      <w:tr w:rsidR="00E11EC2" w14:paraId="4DD63BF5" w14:textId="77777777" w:rsidTr="00D9366B">
        <w:trPr>
          <w:cantSplit/>
        </w:trPr>
        <w:tc>
          <w:tcPr>
            <w:tcW w:w="15388" w:type="dxa"/>
            <w:gridSpan w:val="5"/>
          </w:tcPr>
          <w:p w14:paraId="4C087B77" w14:textId="77777777" w:rsidR="00E11EC2" w:rsidRPr="00E11EC2" w:rsidRDefault="00E11EC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E11EC2">
              <w:rPr>
                <w:sz w:val="22"/>
                <w:szCs w:val="20"/>
              </w:rPr>
              <w:t>(8) No Produit (P)</w:t>
            </w:r>
          </w:p>
          <w:p w14:paraId="7C756389" w14:textId="77777777" w:rsidR="00E11EC2" w:rsidRPr="008F783E" w:rsidRDefault="00E11EC2" w:rsidP="00DD3060">
            <w:pPr>
              <w:pStyle w:val="Cartable"/>
              <w:tabs>
                <w:tab w:val="left" w:pos="1865"/>
              </w:tabs>
              <w:spacing w:line="240" w:lineRule="auto"/>
              <w:rPr>
                <w:sz w:val="32"/>
                <w:szCs w:val="28"/>
              </w:rPr>
            </w:pPr>
            <w:r>
              <w:tab/>
            </w:r>
            <w:r w:rsidRPr="008F783E">
              <w:rPr>
                <w:sz w:val="32"/>
                <w:szCs w:val="28"/>
              </w:rPr>
              <w:t>765-HGD89-123</w:t>
            </w:r>
          </w:p>
          <w:p w14:paraId="7FADE925" w14:textId="3E7880C5" w:rsidR="00E11EC2" w:rsidRDefault="00E11EC2" w:rsidP="00DD3060">
            <w:pPr>
              <w:pStyle w:val="Cartable"/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025F11A9" wp14:editId="14353094">
                  <wp:extent cx="3133350" cy="515113"/>
                  <wp:effectExtent l="0" t="0" r="0" b="0"/>
                  <wp:docPr id="12076456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764569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3350" cy="515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4DA" w14:paraId="53EC3939" w14:textId="77777777" w:rsidTr="00D9366B">
        <w:trPr>
          <w:cantSplit/>
          <w:trHeight w:val="762"/>
        </w:trPr>
        <w:tc>
          <w:tcPr>
            <w:tcW w:w="7694" w:type="dxa"/>
            <w:vMerge w:val="restart"/>
          </w:tcPr>
          <w:p w14:paraId="037265B6" w14:textId="77777777" w:rsidR="007874DA" w:rsidRPr="007874DA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7874DA">
              <w:rPr>
                <w:sz w:val="22"/>
                <w:szCs w:val="20"/>
              </w:rPr>
              <w:t>(9) Quantité (Q)</w:t>
            </w:r>
          </w:p>
          <w:p w14:paraId="4FAAD345" w14:textId="4A84ACAA" w:rsidR="007874DA" w:rsidRDefault="007874DA" w:rsidP="007874DA">
            <w:pPr>
              <w:pStyle w:val="Cartable"/>
              <w:tabs>
                <w:tab w:val="left" w:pos="1440"/>
              </w:tabs>
              <w:spacing w:line="240" w:lineRule="auto"/>
            </w:pPr>
            <w:r>
              <w:tab/>
            </w:r>
            <w:r w:rsidRPr="008F783E">
              <w:rPr>
                <w:sz w:val="32"/>
                <w:szCs w:val="28"/>
              </w:rPr>
              <w:t>5</w:t>
            </w:r>
          </w:p>
          <w:p w14:paraId="2EC7083C" w14:textId="32CEF5F6" w:rsidR="007874DA" w:rsidRDefault="007874DA" w:rsidP="00DD3060">
            <w:pPr>
              <w:pStyle w:val="Cartable"/>
              <w:tabs>
                <w:tab w:val="left" w:pos="585"/>
              </w:tabs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55D48267" wp14:editId="549B8474">
                  <wp:extent cx="780290" cy="524257"/>
                  <wp:effectExtent l="0" t="0" r="1270" b="9525"/>
                  <wp:docPr id="15619334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1933442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0290" cy="5242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4"/>
          </w:tcPr>
          <w:p w14:paraId="45A6B06E" w14:textId="77777777" w:rsidR="007874DA" w:rsidRPr="007874DA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7874DA">
              <w:rPr>
                <w:sz w:val="22"/>
                <w:szCs w:val="20"/>
              </w:rPr>
              <w:t>(10) Produit</w:t>
            </w:r>
          </w:p>
          <w:p w14:paraId="2493C4A8" w14:textId="5DF168A9" w:rsidR="007874DA" w:rsidRPr="00F64F3D" w:rsidRDefault="007874DA" w:rsidP="008F783E">
            <w:pPr>
              <w:pStyle w:val="Cartable"/>
              <w:spacing w:line="240" w:lineRule="auto"/>
              <w:rPr>
                <w:b/>
                <w:bCs/>
              </w:rPr>
            </w:pPr>
            <w:r w:rsidRPr="00F64F3D">
              <w:rPr>
                <w:b/>
                <w:bCs/>
                <w:sz w:val="32"/>
                <w:szCs w:val="28"/>
              </w:rPr>
              <w:t>INVITATIONS</w:t>
            </w:r>
          </w:p>
        </w:tc>
      </w:tr>
      <w:tr w:rsidR="007874DA" w14:paraId="740F206D" w14:textId="77777777" w:rsidTr="00D9366B">
        <w:trPr>
          <w:cantSplit/>
          <w:trHeight w:val="922"/>
        </w:trPr>
        <w:tc>
          <w:tcPr>
            <w:tcW w:w="7694" w:type="dxa"/>
            <w:vMerge/>
          </w:tcPr>
          <w:p w14:paraId="4DCCE7DA" w14:textId="77777777" w:rsidR="007874DA" w:rsidRPr="007874DA" w:rsidRDefault="007874DA" w:rsidP="00F62A23">
            <w:pPr>
              <w:pStyle w:val="Cartable"/>
              <w:rPr>
                <w:sz w:val="22"/>
                <w:szCs w:val="20"/>
              </w:rPr>
            </w:pPr>
          </w:p>
        </w:tc>
        <w:tc>
          <w:tcPr>
            <w:tcW w:w="7694" w:type="dxa"/>
            <w:gridSpan w:val="4"/>
            <w:vMerge w:val="restart"/>
          </w:tcPr>
          <w:p w14:paraId="5DBE9746" w14:textId="77777777" w:rsidR="007874DA" w:rsidRPr="007874DA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7874DA">
              <w:rPr>
                <w:sz w:val="22"/>
                <w:szCs w:val="20"/>
              </w:rPr>
              <w:t>(11) Référence Fournisseur (30S)</w:t>
            </w:r>
          </w:p>
          <w:p w14:paraId="73BE3A35" w14:textId="77777777" w:rsidR="007874DA" w:rsidRPr="008F783E" w:rsidRDefault="007874DA" w:rsidP="00DD3060">
            <w:pPr>
              <w:pStyle w:val="Cartable"/>
              <w:tabs>
                <w:tab w:val="left" w:pos="2407"/>
              </w:tabs>
              <w:spacing w:line="276" w:lineRule="auto"/>
              <w:rPr>
                <w:sz w:val="32"/>
                <w:szCs w:val="28"/>
              </w:rPr>
            </w:pPr>
            <w:r w:rsidRPr="008F783E">
              <w:rPr>
                <w:sz w:val="32"/>
                <w:szCs w:val="28"/>
              </w:rPr>
              <w:tab/>
              <w:t>0-123B10-0</w:t>
            </w:r>
          </w:p>
          <w:p w14:paraId="48E77F65" w14:textId="63CC0507" w:rsidR="007874DA" w:rsidRPr="007874DA" w:rsidRDefault="007874DA" w:rsidP="00DD3060">
            <w:pPr>
              <w:pStyle w:val="Cartable"/>
              <w:tabs>
                <w:tab w:val="left" w:pos="567"/>
              </w:tabs>
              <w:spacing w:line="276" w:lineRule="auto"/>
              <w:rPr>
                <w:sz w:val="22"/>
                <w:szCs w:val="20"/>
              </w:rPr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24E9CE76" wp14:editId="38A25471">
                  <wp:extent cx="2923038" cy="475489"/>
                  <wp:effectExtent l="0" t="0" r="0" b="1270"/>
                  <wp:docPr id="72121144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1211445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3038" cy="475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4DA" w14:paraId="3906B57F" w14:textId="77777777" w:rsidTr="00D9366B">
        <w:trPr>
          <w:cantSplit/>
          <w:trHeight w:val="483"/>
        </w:trPr>
        <w:tc>
          <w:tcPr>
            <w:tcW w:w="7694" w:type="dxa"/>
            <w:vMerge w:val="restart"/>
          </w:tcPr>
          <w:p w14:paraId="3EBC4C13" w14:textId="77777777" w:rsidR="007874DA" w:rsidRDefault="007874DA" w:rsidP="00DD3060">
            <w:pPr>
              <w:pStyle w:val="Cartable"/>
              <w:spacing w:line="276" w:lineRule="auto"/>
            </w:pPr>
            <w:r w:rsidRPr="00A23F37">
              <w:rPr>
                <w:sz w:val="22"/>
                <w:szCs w:val="20"/>
              </w:rPr>
              <w:t>(12) Fournisseur (V)</w:t>
            </w:r>
            <w:r>
              <w:t xml:space="preserve"> </w:t>
            </w:r>
            <w:r w:rsidRPr="008F783E">
              <w:rPr>
                <w:sz w:val="32"/>
                <w:szCs w:val="28"/>
              </w:rPr>
              <w:t>4638141</w:t>
            </w:r>
          </w:p>
          <w:p w14:paraId="285C1188" w14:textId="16272227" w:rsidR="007874DA" w:rsidRDefault="007874DA" w:rsidP="00DD3060">
            <w:pPr>
              <w:pStyle w:val="Cartable"/>
              <w:tabs>
                <w:tab w:val="left" w:pos="540"/>
              </w:tabs>
              <w:spacing w:line="276" w:lineRule="auto"/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7655E976" wp14:editId="58EA5604">
                  <wp:extent cx="1990348" cy="496825"/>
                  <wp:effectExtent l="0" t="0" r="0" b="0"/>
                  <wp:docPr id="19166384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663844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348" cy="49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4"/>
            <w:vMerge/>
          </w:tcPr>
          <w:p w14:paraId="6F194F5E" w14:textId="486B76EF" w:rsidR="007874DA" w:rsidRDefault="007874DA" w:rsidP="007874DA">
            <w:pPr>
              <w:pStyle w:val="Cartable"/>
              <w:tabs>
                <w:tab w:val="left" w:pos="567"/>
              </w:tabs>
            </w:pPr>
          </w:p>
        </w:tc>
      </w:tr>
      <w:tr w:rsidR="007874DA" w14:paraId="60594868" w14:textId="77777777" w:rsidTr="00D9366B">
        <w:trPr>
          <w:cantSplit/>
        </w:trPr>
        <w:tc>
          <w:tcPr>
            <w:tcW w:w="7694" w:type="dxa"/>
            <w:vMerge/>
          </w:tcPr>
          <w:p w14:paraId="516D95CA" w14:textId="77777777" w:rsidR="007874DA" w:rsidRDefault="007874DA" w:rsidP="00F62A23">
            <w:pPr>
              <w:pStyle w:val="Cartable"/>
            </w:pPr>
          </w:p>
        </w:tc>
        <w:tc>
          <w:tcPr>
            <w:tcW w:w="3216" w:type="dxa"/>
            <w:gridSpan w:val="2"/>
          </w:tcPr>
          <w:p w14:paraId="6B628DF7" w14:textId="77777777" w:rsidR="007874DA" w:rsidRPr="00875B1E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875B1E">
              <w:rPr>
                <w:sz w:val="22"/>
                <w:szCs w:val="20"/>
              </w:rPr>
              <w:t>(13) Date</w:t>
            </w:r>
          </w:p>
          <w:p w14:paraId="74DCA4E4" w14:textId="6CCC1644" w:rsidR="007874DA" w:rsidRDefault="007874DA" w:rsidP="00DD3060">
            <w:pPr>
              <w:pStyle w:val="Cartable"/>
              <w:spacing w:line="276" w:lineRule="auto"/>
            </w:pPr>
            <w:r w:rsidRPr="008F783E">
              <w:rPr>
                <w:sz w:val="32"/>
                <w:szCs w:val="28"/>
              </w:rPr>
              <w:t>D 05021856</w:t>
            </w:r>
          </w:p>
        </w:tc>
        <w:tc>
          <w:tcPr>
            <w:tcW w:w="4478" w:type="dxa"/>
            <w:gridSpan w:val="2"/>
          </w:tcPr>
          <w:p w14:paraId="659B6FFA" w14:textId="77777777" w:rsidR="007874DA" w:rsidRPr="00875B1E" w:rsidRDefault="007874DA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875B1E">
              <w:rPr>
                <w:sz w:val="22"/>
                <w:szCs w:val="20"/>
              </w:rPr>
              <w:t>(14) État de Modification Construction</w:t>
            </w:r>
          </w:p>
          <w:p w14:paraId="74183940" w14:textId="4C5A6B2E" w:rsidR="007874DA" w:rsidRDefault="007874DA" w:rsidP="00DD3060">
            <w:pPr>
              <w:pStyle w:val="Cartable"/>
              <w:spacing w:line="276" w:lineRule="auto"/>
            </w:pPr>
            <w:r w:rsidRPr="008F783E">
              <w:rPr>
                <w:sz w:val="32"/>
                <w:szCs w:val="28"/>
              </w:rPr>
              <w:t>A43-275 XL</w:t>
            </w:r>
          </w:p>
        </w:tc>
      </w:tr>
      <w:tr w:rsidR="00A23F37" w14:paraId="0B39E42F" w14:textId="77777777" w:rsidTr="00D9366B">
        <w:trPr>
          <w:cantSplit/>
        </w:trPr>
        <w:tc>
          <w:tcPr>
            <w:tcW w:w="7694" w:type="dxa"/>
          </w:tcPr>
          <w:p w14:paraId="2FE72032" w14:textId="77777777" w:rsidR="00A23F37" w:rsidRPr="00606FB0" w:rsidRDefault="00A23F37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06FB0">
              <w:rPr>
                <w:sz w:val="22"/>
                <w:szCs w:val="20"/>
              </w:rPr>
              <w:t>(15) No d’Étiquette (S) 258175201</w:t>
            </w:r>
          </w:p>
          <w:p w14:paraId="57625318" w14:textId="77777777" w:rsidR="005D7332" w:rsidRDefault="005D7332" w:rsidP="00606FB0">
            <w:pPr>
              <w:pStyle w:val="Cartable"/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49CE6FF3" wp14:editId="0FA9A090">
                  <wp:extent cx="2855982" cy="496825"/>
                  <wp:effectExtent l="0" t="0" r="1905" b="0"/>
                  <wp:docPr id="155333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33326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5982" cy="49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DD47C0" w14:textId="410E42B3" w:rsidR="005D7332" w:rsidRDefault="005D7332" w:rsidP="008F783E">
            <w:pPr>
              <w:pStyle w:val="Cartable"/>
              <w:spacing w:line="240" w:lineRule="auto"/>
            </w:pPr>
            <w:r w:rsidRPr="00606FB0">
              <w:rPr>
                <w:sz w:val="22"/>
                <w:szCs w:val="20"/>
              </w:rPr>
              <w:t>(17) Casino Pleinlavue 456, Swadia</w:t>
            </w:r>
          </w:p>
        </w:tc>
        <w:tc>
          <w:tcPr>
            <w:tcW w:w="7694" w:type="dxa"/>
            <w:gridSpan w:val="4"/>
          </w:tcPr>
          <w:p w14:paraId="6842F6BE" w14:textId="77777777" w:rsidR="00A23F37" w:rsidRPr="00606FB0" w:rsidRDefault="005D7332" w:rsidP="00606FB0">
            <w:pPr>
              <w:pStyle w:val="Cartable"/>
              <w:spacing w:line="276" w:lineRule="auto"/>
              <w:rPr>
                <w:sz w:val="22"/>
                <w:szCs w:val="20"/>
              </w:rPr>
            </w:pPr>
            <w:r w:rsidRPr="00606FB0">
              <w:rPr>
                <w:sz w:val="22"/>
                <w:szCs w:val="20"/>
              </w:rPr>
              <w:t>(16) No Lot (H) C123</w:t>
            </w:r>
          </w:p>
          <w:p w14:paraId="2F550B3A" w14:textId="77777777" w:rsidR="005D7332" w:rsidRDefault="005D7332" w:rsidP="00606FB0">
            <w:pPr>
              <w:pStyle w:val="Cartable"/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471C9916" wp14:editId="2F29B9B5">
                  <wp:extent cx="1542291" cy="505969"/>
                  <wp:effectExtent l="0" t="0" r="1270" b="8890"/>
                  <wp:docPr id="50731518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315189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291" cy="505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1686B0" w14:textId="4A0484F1" w:rsidR="005D7332" w:rsidRDefault="00355009" w:rsidP="008F783E">
            <w:pPr>
              <w:pStyle w:val="Cartable"/>
              <w:spacing w:line="240" w:lineRule="auto"/>
            </w:pPr>
            <w:r>
              <w:rPr>
                <w:sz w:val="22"/>
                <w:szCs w:val="20"/>
              </w:rPr>
              <w:t>Quiveutducafé</w:t>
            </w:r>
            <w:r w:rsidR="005D7332" w:rsidRPr="00606FB0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EG</w:t>
            </w:r>
            <w:r w:rsidR="005D7332" w:rsidRPr="00606FB0">
              <w:rPr>
                <w:sz w:val="22"/>
                <w:szCs w:val="20"/>
              </w:rPr>
              <w:t xml:space="preserve"> 4902, Version 4</w:t>
            </w:r>
          </w:p>
        </w:tc>
      </w:tr>
    </w:tbl>
    <w:p w14:paraId="214EF485" w14:textId="77777777" w:rsidR="0028417C" w:rsidRPr="00A43615" w:rsidRDefault="0028417C" w:rsidP="006E6CFA"/>
    <w:sectPr w:rsidR="0028417C" w:rsidRPr="00A43615" w:rsidSect="000F0E36">
      <w:pgSz w:w="16838" w:h="11906" w:orient="landscape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A2457"/>
    <w:multiLevelType w:val="hybridMultilevel"/>
    <w:tmpl w:val="B8BA5C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94564C"/>
    <w:multiLevelType w:val="hybridMultilevel"/>
    <w:tmpl w:val="9D926CF2"/>
    <w:lvl w:ilvl="0" w:tplc="3E909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96989">
    <w:abstractNumId w:val="1"/>
  </w:num>
  <w:num w:numId="2" w16cid:durableId="150034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37"/>
    <w:rsid w:val="00002084"/>
    <w:rsid w:val="00005205"/>
    <w:rsid w:val="000127E7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0E36"/>
    <w:rsid w:val="000F40AB"/>
    <w:rsid w:val="000F5D60"/>
    <w:rsid w:val="000F71FE"/>
    <w:rsid w:val="00100719"/>
    <w:rsid w:val="00102592"/>
    <w:rsid w:val="001129B2"/>
    <w:rsid w:val="00114C8E"/>
    <w:rsid w:val="001328FD"/>
    <w:rsid w:val="00147F3D"/>
    <w:rsid w:val="00154C15"/>
    <w:rsid w:val="00167292"/>
    <w:rsid w:val="00181A87"/>
    <w:rsid w:val="0018578F"/>
    <w:rsid w:val="00192F72"/>
    <w:rsid w:val="001A650C"/>
    <w:rsid w:val="001C7C50"/>
    <w:rsid w:val="001D49E5"/>
    <w:rsid w:val="001E684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23FF"/>
    <w:rsid w:val="002636E2"/>
    <w:rsid w:val="0026391E"/>
    <w:rsid w:val="00274C7C"/>
    <w:rsid w:val="0028417C"/>
    <w:rsid w:val="00293B5F"/>
    <w:rsid w:val="002A47E5"/>
    <w:rsid w:val="002C1452"/>
    <w:rsid w:val="002D631A"/>
    <w:rsid w:val="00314605"/>
    <w:rsid w:val="00314D44"/>
    <w:rsid w:val="00321015"/>
    <w:rsid w:val="003253DD"/>
    <w:rsid w:val="0032776E"/>
    <w:rsid w:val="00336682"/>
    <w:rsid w:val="00355009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519E0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0F23"/>
    <w:rsid w:val="00533911"/>
    <w:rsid w:val="00535536"/>
    <w:rsid w:val="0055212F"/>
    <w:rsid w:val="00560093"/>
    <w:rsid w:val="005722A6"/>
    <w:rsid w:val="005810DA"/>
    <w:rsid w:val="005879A3"/>
    <w:rsid w:val="005C7FC2"/>
    <w:rsid w:val="005D7332"/>
    <w:rsid w:val="005E005C"/>
    <w:rsid w:val="00606FB0"/>
    <w:rsid w:val="00613ABB"/>
    <w:rsid w:val="0062153D"/>
    <w:rsid w:val="0062626B"/>
    <w:rsid w:val="00636FBC"/>
    <w:rsid w:val="00643F62"/>
    <w:rsid w:val="00653BF0"/>
    <w:rsid w:val="00676E00"/>
    <w:rsid w:val="00685DD5"/>
    <w:rsid w:val="006A5494"/>
    <w:rsid w:val="006C5A12"/>
    <w:rsid w:val="006C6B0B"/>
    <w:rsid w:val="006C74BD"/>
    <w:rsid w:val="006D10EA"/>
    <w:rsid w:val="006D25CF"/>
    <w:rsid w:val="006E6473"/>
    <w:rsid w:val="006E6CFA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874DA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75B1E"/>
    <w:rsid w:val="008837ED"/>
    <w:rsid w:val="00894344"/>
    <w:rsid w:val="008A5EB5"/>
    <w:rsid w:val="008C5275"/>
    <w:rsid w:val="008D550D"/>
    <w:rsid w:val="008E0AAE"/>
    <w:rsid w:val="008E15FE"/>
    <w:rsid w:val="008F1762"/>
    <w:rsid w:val="008F783E"/>
    <w:rsid w:val="00925A57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F2151"/>
    <w:rsid w:val="009F3B42"/>
    <w:rsid w:val="00A23F37"/>
    <w:rsid w:val="00A3423C"/>
    <w:rsid w:val="00A43615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0942"/>
    <w:rsid w:val="00AE1DBE"/>
    <w:rsid w:val="00AF179D"/>
    <w:rsid w:val="00B0262A"/>
    <w:rsid w:val="00B06DB2"/>
    <w:rsid w:val="00B2319F"/>
    <w:rsid w:val="00B23CCE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22C1"/>
    <w:rsid w:val="00BB4BC1"/>
    <w:rsid w:val="00BC14CE"/>
    <w:rsid w:val="00BD0CDE"/>
    <w:rsid w:val="00BE2013"/>
    <w:rsid w:val="00BF1C0D"/>
    <w:rsid w:val="00BF3362"/>
    <w:rsid w:val="00BF7D76"/>
    <w:rsid w:val="00C1709E"/>
    <w:rsid w:val="00C35512"/>
    <w:rsid w:val="00C624CD"/>
    <w:rsid w:val="00C65044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9366B"/>
    <w:rsid w:val="00DC23BF"/>
    <w:rsid w:val="00DC65D9"/>
    <w:rsid w:val="00DD05F9"/>
    <w:rsid w:val="00DD3060"/>
    <w:rsid w:val="00DD5E53"/>
    <w:rsid w:val="00E06C19"/>
    <w:rsid w:val="00E107F5"/>
    <w:rsid w:val="00E11EC2"/>
    <w:rsid w:val="00E152C6"/>
    <w:rsid w:val="00E1699D"/>
    <w:rsid w:val="00E2479D"/>
    <w:rsid w:val="00E71CD6"/>
    <w:rsid w:val="00E77CDC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12880"/>
    <w:rsid w:val="00F13960"/>
    <w:rsid w:val="00F20A26"/>
    <w:rsid w:val="00F24CA7"/>
    <w:rsid w:val="00F262A7"/>
    <w:rsid w:val="00F35785"/>
    <w:rsid w:val="00F62A23"/>
    <w:rsid w:val="00F64F3D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28B7"/>
  <w15:chartTrackingRefBased/>
  <w15:docId w15:val="{5ED1D005-3CC4-4143-985C-CEBB8B9E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A23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3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3F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3F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3F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3F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3F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3F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3F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3F3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3F37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A23F37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A23F37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A23F37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A23F37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23F37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A23F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A23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A23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A23F37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A23F3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A23F37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A23F3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A23F37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A23F37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rsid w:val="00A2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8417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4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scape.enepe.fr/hackordeon.html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11</cp:revision>
  <dcterms:created xsi:type="dcterms:W3CDTF">2024-03-29T09:07:00Z</dcterms:created>
  <dcterms:modified xsi:type="dcterms:W3CDTF">2024-11-22T13:58:00Z</dcterms:modified>
</cp:coreProperties>
</file>